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EF" w:rsidRPr="007604EF" w:rsidRDefault="007604EF" w:rsidP="0076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04E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Работодатель:</w:t>
      </w:r>
      <w:r w:rsidRPr="007604EF">
        <w:rPr>
          <w:rFonts w:ascii="Arial" w:eastAsia="Times New Roman" w:hAnsi="Arial" w:cs="Arial"/>
          <w:color w:val="000000"/>
          <w:sz w:val="21"/>
          <w:szCs w:val="21"/>
          <w:shd w:val="clear" w:color="auto" w:fill="F5F5F5"/>
          <w:lang w:eastAsia="ru-RU"/>
        </w:rPr>
        <w:t xml:space="preserve"> Вятское ЛПУМГ – филиал ООО «Газпром </w:t>
      </w:r>
      <w:proofErr w:type="spellStart"/>
      <w:r w:rsidRPr="007604EF">
        <w:rPr>
          <w:rFonts w:ascii="Arial" w:eastAsia="Times New Roman" w:hAnsi="Arial" w:cs="Arial"/>
          <w:color w:val="000000"/>
          <w:sz w:val="21"/>
          <w:szCs w:val="21"/>
          <w:shd w:val="clear" w:color="auto" w:fill="F5F5F5"/>
          <w:lang w:eastAsia="ru-RU"/>
        </w:rPr>
        <w:t>трансгаз</w:t>
      </w:r>
      <w:proofErr w:type="spellEnd"/>
      <w:r w:rsidRPr="007604EF">
        <w:rPr>
          <w:rFonts w:ascii="Arial" w:eastAsia="Times New Roman" w:hAnsi="Arial" w:cs="Arial"/>
          <w:color w:val="000000"/>
          <w:sz w:val="21"/>
          <w:szCs w:val="21"/>
          <w:shd w:val="clear" w:color="auto" w:fill="F5F5F5"/>
          <w:lang w:eastAsia="ru-RU"/>
        </w:rPr>
        <w:t xml:space="preserve"> Нижний Новгород».</w:t>
      </w:r>
    </w:p>
    <w:p w:rsidR="007604EF" w:rsidRPr="007604EF" w:rsidRDefault="007604EF" w:rsidP="007604EF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Вакантная должность: </w:t>
      </w: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Инженер по электрохимической защите (Группа защиты от коррозии линейно-эксплуатационной службы)</w:t>
      </w:r>
    </w:p>
    <w:p w:rsidR="007604EF" w:rsidRPr="007604EF" w:rsidRDefault="007604EF" w:rsidP="007604EF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Требования к соискателю: </w:t>
      </w: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Высшее профессиональное образование без предъявления требований к стажу работы по специальностям: «Коррозия и защита металлов»;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«Физикохимия процессов и материалов»;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«Технология электрохимических производств»; «Электрооборудование и электроснабжение промышленных предприятий»;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«Электрооборудование и электрохозяйство предприятий, организаций и учреждений»;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«Электроизоляционная, кабельная и конденсаторная техника».</w:t>
      </w:r>
    </w:p>
    <w:p w:rsidR="007604EF" w:rsidRPr="007604EF" w:rsidRDefault="007604EF" w:rsidP="007604EF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Условия и характер работы: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Суммированный учет рабочего времени;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40-часовая 5-ти дневная рабочая неделя;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График работы: </w:t>
      </w:r>
      <w:proofErr w:type="spellStart"/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пн-чт</w:t>
      </w:r>
      <w:proofErr w:type="spellEnd"/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7.48 до 17.00, пт. с 7.48 до 16.00,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Бесплатная доставка работников к месту работы и обратно (до с. Рожки, г. </w:t>
      </w:r>
      <w:proofErr w:type="spellStart"/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Малмыж</w:t>
      </w:r>
      <w:proofErr w:type="spellEnd"/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предоставляется общежитие – 1000 р./мес.;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социальные гарантии в соответствии с законодательством РФ (оплачиваемые основные и дополнительные отпуска, предоставление материальной помощи, компенсация </w:t>
      </w:r>
      <w:proofErr w:type="spellStart"/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путеврок</w:t>
      </w:r>
      <w:proofErr w:type="spellEnd"/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др.), Полис добровольного медицинского страхования;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Частые командировки на трассу, не более 5 дней.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Контактная информация: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Кировская область, </w:t>
      </w:r>
      <w:proofErr w:type="spellStart"/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Малмыжский</w:t>
      </w:r>
      <w:proofErr w:type="spellEnd"/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 с. Рожки</w:t>
      </w:r>
    </w:p>
    <w:p w:rsidR="007604EF" w:rsidRPr="007604EF" w:rsidRDefault="007604EF" w:rsidP="007604E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 (83347) 3-13-01 – отдел кадров </w:t>
      </w:r>
      <w:proofErr w:type="spellStart"/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Камилова</w:t>
      </w:r>
      <w:proofErr w:type="spellEnd"/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Ирина Ивановна, </w:t>
      </w:r>
      <w:proofErr w:type="spellStart"/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Гизатуллина</w:t>
      </w:r>
      <w:proofErr w:type="spellEnd"/>
      <w:r w:rsidRPr="007604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Лилия Николаевна.</w:t>
      </w:r>
    </w:p>
    <w:p w:rsidR="00F32237" w:rsidRDefault="0099661B"/>
    <w:sectPr w:rsidR="00F3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55"/>
    <w:rsid w:val="005A374E"/>
    <w:rsid w:val="007604EF"/>
    <w:rsid w:val="007D6AEB"/>
    <w:rsid w:val="0099661B"/>
    <w:rsid w:val="00A41EC1"/>
    <w:rsid w:val="00CF2255"/>
    <w:rsid w:val="00E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4EF"/>
    <w:rPr>
      <w:b/>
      <w:bCs/>
    </w:rPr>
  </w:style>
  <w:style w:type="character" w:customStyle="1" w:styleId="apple-converted-space">
    <w:name w:val="apple-converted-space"/>
    <w:basedOn w:val="a0"/>
    <w:rsid w:val="007604EF"/>
  </w:style>
  <w:style w:type="paragraph" w:styleId="a4">
    <w:name w:val="Normal (Web)"/>
    <w:basedOn w:val="a"/>
    <w:uiPriority w:val="99"/>
    <w:semiHidden/>
    <w:unhideWhenUsed/>
    <w:rsid w:val="0076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4EF"/>
    <w:rPr>
      <w:b/>
      <w:bCs/>
    </w:rPr>
  </w:style>
  <w:style w:type="character" w:customStyle="1" w:styleId="apple-converted-space">
    <w:name w:val="apple-converted-space"/>
    <w:basedOn w:val="a0"/>
    <w:rsid w:val="007604EF"/>
  </w:style>
  <w:style w:type="paragraph" w:styleId="a4">
    <w:name w:val="Normal (Web)"/>
    <w:basedOn w:val="a"/>
    <w:uiPriority w:val="99"/>
    <w:semiHidden/>
    <w:unhideWhenUsed/>
    <w:rsid w:val="0076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Витальевна</dc:creator>
  <cp:lastModifiedBy>Яковлева Елена Витальевна</cp:lastModifiedBy>
  <cp:revision>2</cp:revision>
  <dcterms:created xsi:type="dcterms:W3CDTF">2016-06-28T09:18:00Z</dcterms:created>
  <dcterms:modified xsi:type="dcterms:W3CDTF">2016-06-28T09:18:00Z</dcterms:modified>
</cp:coreProperties>
</file>